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left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5100"/>
        <w:gridCol w:w="5100"/>
      </w:tblGrid>
      <w:tr>
        <w:tc>
          <w:tcPr>
            <w:tcW w:type="dxa" w:w="1871"/>
          </w:tcPr>
          <w:p>
            <w:pPr>
              <w:spacing w:after="0"/>
            </w:pPr>
            <w:r>
              <w:drawing>
                <wp:inline xmlns:a="http://schemas.openxmlformats.org/drawingml/2006/main" xmlns:pic="http://schemas.openxmlformats.org/drawingml/2006/picture">
                  <wp:extent cx="1044000" cy="1211673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000" cy="121167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994"/>
          </w:tcPr>
          <w:p>
            <w:pPr>
              <w:spacing w:after="20"/>
            </w:pPr>
            <w:r>
              <w:rPr>
                <w:b/>
                <w:color w:val="8A4B6D"/>
                <w:sz w:val="44"/>
              </w:rPr>
              <w:t>MAGYAR GYULÁNÉ</w:t>
            </w:r>
          </w:p>
          <w:p>
            <w:pPr>
              <w:spacing w:after="20"/>
            </w:pPr>
            <w:r>
              <w:rPr>
                <w:color w:val="555555"/>
                <w:sz w:val="22"/>
              </w:rPr>
              <w:t>Experienced Sales Assistant and Cashier  |  Open to a Team Leader Role</w:t>
            </w:r>
          </w:p>
          <w:p>
            <w:pPr>
              <w:spacing w:after="0"/>
            </w:pPr>
            <w:r>
              <w:rPr>
                <w:sz w:val="21"/>
              </w:rPr>
              <w:t>mazsuzsika@gmail.com</w:t>
            </w:r>
          </w:p>
        </w:tc>
      </w:tr>
    </w:tbl>
    <w:p>
      <w:pPr>
        <w:spacing w:before="240" w:after="100"/>
        <w:pBdr>
          <w:bottom w:val="single" w:sz="6" w:space="2" w:color="8A4B6D"/>
        </w:pBdr>
      </w:pPr>
      <w:r>
        <w:rPr>
          <w:b/>
          <w:color w:val="8A4B6D"/>
          <w:sz w:val="22"/>
        </w:rPr>
        <w:t>PROFILE</w:t>
      </w:r>
    </w:p>
    <w:p>
      <w:pPr>
        <w:spacing w:after="0"/>
        <w:jc w:val="both"/>
      </w:pPr>
      <w:r>
        <w:rPr>
          <w:sz w:val="21"/>
        </w:rPr>
        <w:t>I am a sales assistant and cashier with more than two decades of retail experience, known by customers and colleagues alike as reliable, accurate and helpful. My work has always been appreciated, and I carry out my tasks honestly and thoroughly. I build good relationships, handle conflicts calmly, and feel at home both in a team and working independently. I always meet customers and colleagues with a friendly, positive attitude. I would like to keep developing, and I would gladly take on a team leader role if the opportunity arises.</w:t>
      </w:r>
    </w:p>
    <w:p>
      <w:pPr>
        <w:spacing w:before="240" w:after="100"/>
        <w:pBdr>
          <w:bottom w:val="single" w:sz="6" w:space="2" w:color="8A4B6D"/>
        </w:pBdr>
      </w:pPr>
      <w:r>
        <w:rPr>
          <w:b/>
          <w:color w:val="8A4B6D"/>
          <w:sz w:val="22"/>
        </w:rPr>
        <w:t>WORK EXPERIENCE</w:t>
      </w:r>
    </w:p>
    <w:p>
      <w:pPr>
        <w:tabs>
          <w:tab w:pos="9865" w:val="right"/>
        </w:tabs>
        <w:spacing w:before="140" w:after="0"/>
      </w:pPr>
      <w:r>
        <w:rPr>
          <w:b/>
          <w:sz w:val="22"/>
        </w:rPr>
        <w:t>Háda</w:t>
      </w:r>
      <w:r>
        <w:rPr>
          <w:color w:val="555555"/>
          <w:sz w:val="19"/>
        </w:rPr>
        <w:tab/>
        <w:t>2023 - present</w:t>
      </w:r>
    </w:p>
    <w:p>
      <w:pPr>
        <w:spacing w:after="20"/>
      </w:pPr>
      <w:r>
        <w:rPr>
          <w:i/>
          <w:color w:val="8A4B6D"/>
          <w:sz w:val="19"/>
        </w:rPr>
        <w:t>Sales assistant, cashier</w:t>
      </w:r>
    </w:p>
    <w:p>
      <w:pPr>
        <w:pStyle w:val="ListBullet"/>
        <w:spacing w:after="40" w:before="0" w:line="240" w:lineRule="auto"/>
        <w:ind w:left="283"/>
      </w:pPr>
      <w:r>
        <w:rPr>
          <w:sz w:val="21"/>
        </w:rPr>
        <w:t>Serving customers at a high standard, in a direct and polite manner</w:t>
      </w:r>
    </w:p>
    <w:p>
      <w:pPr>
        <w:pStyle w:val="ListBullet"/>
        <w:spacing w:after="40" w:before="0" w:line="240" w:lineRule="auto"/>
        <w:ind w:left="283"/>
      </w:pPr>
      <w:r>
        <w:rPr>
          <w:sz w:val="21"/>
        </w:rPr>
        <w:t>Independent and accurate operation of the cash register, daily closing</w:t>
      </w:r>
    </w:p>
    <w:p>
      <w:pPr>
        <w:pStyle w:val="ListBullet"/>
        <w:spacing w:after="40" w:before="0" w:line="240" w:lineRule="auto"/>
        <w:ind w:left="283"/>
      </w:pPr>
      <w:r>
        <w:rPr>
          <w:sz w:val="21"/>
        </w:rPr>
        <w:t>Optimising shelf arrangement and product display</w:t>
      </w:r>
    </w:p>
    <w:p>
      <w:pPr>
        <w:tabs>
          <w:tab w:pos="9865" w:val="right"/>
        </w:tabs>
        <w:spacing w:before="140" w:after="0"/>
      </w:pPr>
      <w:r>
        <w:rPr>
          <w:b/>
          <w:sz w:val="22"/>
        </w:rPr>
        <w:t>Várbazár</w:t>
      </w:r>
      <w:r>
        <w:rPr>
          <w:color w:val="555555"/>
          <w:sz w:val="19"/>
        </w:rPr>
        <w:tab/>
        <w:t>2015 - 2023</w:t>
      </w:r>
    </w:p>
    <w:p>
      <w:pPr>
        <w:spacing w:after="20"/>
      </w:pPr>
      <w:r>
        <w:rPr>
          <w:i/>
          <w:color w:val="8A4B6D"/>
          <w:sz w:val="19"/>
        </w:rPr>
        <w:t>Sales assistant, cashier</w:t>
      </w:r>
    </w:p>
    <w:p>
      <w:pPr>
        <w:pStyle w:val="ListBullet"/>
        <w:spacing w:after="40" w:before="0" w:line="240" w:lineRule="auto"/>
        <w:ind w:left="283"/>
      </w:pPr>
      <w:r>
        <w:rPr>
          <w:sz w:val="21"/>
        </w:rPr>
        <w:t>Customer service, cash register handling, ordering goods and stock management</w:t>
      </w:r>
    </w:p>
    <w:p>
      <w:pPr>
        <w:tabs>
          <w:tab w:pos="9865" w:val="right"/>
        </w:tabs>
        <w:spacing w:before="140" w:after="0"/>
      </w:pPr>
      <w:r>
        <w:rPr>
          <w:b/>
          <w:sz w:val="22"/>
        </w:rPr>
        <w:t>Berci ABC</w:t>
      </w:r>
      <w:r>
        <w:rPr>
          <w:color w:val="555555"/>
          <w:sz w:val="19"/>
        </w:rPr>
        <w:tab/>
        <w:t>2008 - 2015</w:t>
      </w:r>
    </w:p>
    <w:p>
      <w:pPr>
        <w:spacing w:after="20"/>
      </w:pPr>
      <w:r>
        <w:rPr>
          <w:i/>
          <w:color w:val="8A4B6D"/>
          <w:sz w:val="19"/>
        </w:rPr>
        <w:t>Sales assistant, cashier</w:t>
      </w:r>
    </w:p>
    <w:p>
      <w:pPr>
        <w:pStyle w:val="ListBullet"/>
        <w:spacing w:after="40" w:before="0" w:line="240" w:lineRule="auto"/>
        <w:ind w:left="283"/>
      </w:pPr>
      <w:r>
        <w:rPr>
          <w:sz w:val="21"/>
        </w:rPr>
        <w:t>Customer service, cash register handling, goods handling, checking expiry dates</w:t>
      </w:r>
    </w:p>
    <w:p>
      <w:pPr>
        <w:tabs>
          <w:tab w:pos="9865" w:val="right"/>
        </w:tabs>
        <w:spacing w:before="140" w:after="0"/>
      </w:pPr>
      <w:r>
        <w:rPr>
          <w:b/>
          <w:sz w:val="22"/>
        </w:rPr>
        <w:t>Mini Market</w:t>
      </w:r>
      <w:r>
        <w:rPr>
          <w:color w:val="555555"/>
          <w:sz w:val="19"/>
        </w:rPr>
        <w:tab/>
        <w:t>1998 - 2007</w:t>
      </w:r>
    </w:p>
    <w:p>
      <w:pPr>
        <w:spacing w:after="20"/>
      </w:pPr>
      <w:r>
        <w:rPr>
          <w:i/>
          <w:color w:val="8A4B6D"/>
          <w:sz w:val="19"/>
        </w:rPr>
        <w:t>Sales assistant, cashier</w:t>
      </w:r>
    </w:p>
    <w:p>
      <w:pPr>
        <w:pStyle w:val="ListBullet"/>
        <w:spacing w:after="40" w:before="0" w:line="240" w:lineRule="auto"/>
        <w:ind w:left="283"/>
      </w:pPr>
      <w:r>
        <w:rPr>
          <w:sz w:val="21"/>
        </w:rPr>
        <w:t>Customer service, cash register handling, goods handling</w:t>
      </w:r>
    </w:p>
    <w:p>
      <w:pPr>
        <w:spacing w:before="240" w:after="100"/>
        <w:pBdr>
          <w:bottom w:val="single" w:sz="6" w:space="2" w:color="8A4B6D"/>
        </w:pBdr>
      </w:pPr>
      <w:r>
        <w:rPr>
          <w:b/>
          <w:color w:val="8A4B6D"/>
          <w:sz w:val="22"/>
        </w:rPr>
        <w:t>EDUCATION</w:t>
      </w:r>
    </w:p>
    <w:p>
      <w:pPr>
        <w:tabs>
          <w:tab w:pos="9865" w:val="right"/>
        </w:tabs>
        <w:spacing w:before="140" w:after="0"/>
      </w:pPr>
      <w:r>
        <w:rPr>
          <w:b/>
          <w:sz w:val="22"/>
        </w:rPr>
        <w:t>IT Foundation Course (online)</w:t>
      </w:r>
      <w:r>
        <w:rPr>
          <w:color w:val="555555"/>
          <w:sz w:val="19"/>
        </w:rPr>
        <w:tab/>
        <w:t>03/2022 - 05/2022</w:t>
      </w:r>
    </w:p>
    <w:p>
      <w:pPr>
        <w:spacing w:after="20"/>
      </w:pPr>
      <w:r>
        <w:rPr>
          <w:i/>
          <w:color w:val="8A4B6D"/>
          <w:sz w:val="19"/>
        </w:rPr>
        <w:t>Windows user fundamentals</w:t>
      </w:r>
    </w:p>
    <w:p>
      <w:pPr>
        <w:tabs>
          <w:tab w:pos="9865" w:val="right"/>
        </w:tabs>
        <w:spacing w:before="140" w:after="0"/>
      </w:pPr>
      <w:r>
        <w:rPr>
          <w:b/>
          <w:sz w:val="22"/>
        </w:rPr>
        <w:t>Secondary School of Hospitality, Tourism and Commerce</w:t>
      </w:r>
      <w:r>
        <w:rPr>
          <w:color w:val="555555"/>
          <w:sz w:val="19"/>
        </w:rPr>
        <w:tab/>
        <w:t>09/2006 - 06/2008</w:t>
      </w:r>
    </w:p>
    <w:p>
      <w:pPr>
        <w:spacing w:after="20"/>
      </w:pPr>
      <w:r>
        <w:rPr>
          <w:i/>
          <w:color w:val="8A4B6D"/>
          <w:sz w:val="19"/>
        </w:rPr>
        <w:t>Secondary school leaving certificate</w:t>
      </w:r>
    </w:p>
    <w:p>
      <w:pPr>
        <w:tabs>
          <w:tab w:pos="9865" w:val="right"/>
        </w:tabs>
        <w:spacing w:before="140" w:after="0"/>
      </w:pPr>
      <w:r>
        <w:rPr>
          <w:b/>
          <w:sz w:val="22"/>
        </w:rPr>
        <w:t>Vocational School of Commerce and Hospitality</w:t>
      </w:r>
      <w:r>
        <w:rPr>
          <w:color w:val="555555"/>
          <w:sz w:val="19"/>
        </w:rPr>
        <w:tab/>
        <w:t>09/1995 - 06/1998</w:t>
      </w:r>
    </w:p>
    <w:p>
      <w:pPr>
        <w:spacing w:after="20"/>
      </w:pPr>
      <w:r>
        <w:rPr>
          <w:i/>
          <w:color w:val="8A4B6D"/>
          <w:sz w:val="19"/>
        </w:rPr>
        <w:t>Food and household goods sales assistant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5100"/>
        <w:gridCol w:w="5100"/>
      </w:tblGrid>
      <w:tr>
        <w:tc>
          <w:tcPr>
            <w:tcW w:type="dxa" w:w="4762"/>
          </w:tcPr>
          <w:p>
            <w:pPr>
              <w:spacing w:before="240" w:after="100"/>
              <w:pBdr>
                <w:bottom w:val="single" w:sz="6" w:space="2" w:color="8A4B6D"/>
              </w:pBdr>
            </w:pPr>
            <w:r>
              <w:rPr>
                <w:b/>
                <w:color w:val="8A4B6D"/>
                <w:sz w:val="22"/>
              </w:rPr>
              <w:t>SKILLS</w:t>
            </w:r>
          </w:p>
          <w:p>
            <w:pPr>
              <w:pStyle w:val="ListBullet"/>
              <w:spacing w:after="40" w:before="0" w:line="240" w:lineRule="auto"/>
              <w:ind w:left="283"/>
            </w:pPr>
            <w:r>
              <w:rPr>
                <w:sz w:val="21"/>
              </w:rPr>
              <w:t>Basic computer skills at user level</w:t>
            </w:r>
          </w:p>
          <w:p>
            <w:pPr>
              <w:pStyle w:val="ListBullet"/>
              <w:spacing w:after="40" w:before="0" w:line="240" w:lineRule="auto"/>
              <w:ind w:left="283"/>
            </w:pPr>
            <w:r>
              <w:rPr>
                <w:sz w:val="21"/>
              </w:rPr>
              <w:t>Basic English language skills</w:t>
            </w:r>
          </w:p>
          <w:p>
            <w:pPr>
              <w:pStyle w:val="ListBullet"/>
              <w:spacing w:after="40" w:before="0" w:line="240" w:lineRule="auto"/>
              <w:ind w:left="283"/>
            </w:pPr>
            <w:r>
              <w:rPr>
                <w:sz w:val="21"/>
              </w:rPr>
              <w:t>Category B driving licence (since 2003)</w:t>
            </w:r>
          </w:p>
        </w:tc>
        <w:tc>
          <w:tcPr>
            <w:tcW w:type="dxa" w:w="4762"/>
          </w:tcPr>
          <w:p>
            <w:pPr>
              <w:spacing w:before="240" w:after="100"/>
              <w:pBdr>
                <w:bottom w:val="single" w:sz="6" w:space="2" w:color="8A4B6D"/>
              </w:pBdr>
            </w:pPr>
            <w:r>
              <w:rPr>
                <w:b/>
                <w:color w:val="8A4B6D"/>
                <w:sz w:val="22"/>
              </w:rPr>
              <w:t>STRENGTHS AND COMPETENCIES</w:t>
            </w:r>
          </w:p>
          <w:p>
            <w:pPr>
              <w:pStyle w:val="ListBullet"/>
              <w:spacing w:after="40" w:before="0" w:line="240" w:lineRule="auto"/>
              <w:ind w:left="283"/>
            </w:pPr>
            <w:r>
              <w:rPr>
                <w:sz w:val="21"/>
              </w:rPr>
              <w:t>Reliable, persistent and accurate</w:t>
            </w:r>
          </w:p>
          <w:p>
            <w:pPr>
              <w:pStyle w:val="ListBullet"/>
              <w:spacing w:after="40" w:before="0" w:line="240" w:lineRule="auto"/>
              <w:ind w:left="283"/>
            </w:pPr>
            <w:r>
              <w:rPr>
                <w:sz w:val="21"/>
              </w:rPr>
              <w:t>Patient, balanced and calm even under pressure</w:t>
            </w:r>
          </w:p>
          <w:p>
            <w:pPr>
              <w:pStyle w:val="ListBullet"/>
              <w:spacing w:after="40" w:before="0" w:line="240" w:lineRule="auto"/>
              <w:ind w:left="283"/>
            </w:pPr>
            <w:r>
              <w:rPr>
                <w:sz w:val="21"/>
              </w:rPr>
              <w:t>Diplomatic, good at resolving conflicts</w:t>
            </w:r>
          </w:p>
          <w:p>
            <w:pPr>
              <w:pStyle w:val="ListBullet"/>
              <w:spacing w:after="40" w:before="0" w:line="240" w:lineRule="auto"/>
              <w:ind w:left="283"/>
            </w:pPr>
            <w:r>
              <w:rPr>
                <w:sz w:val="21"/>
              </w:rPr>
              <w:t>Adaptable and team oriented</w:t>
            </w:r>
          </w:p>
          <w:p>
            <w:pPr>
              <w:pStyle w:val="ListBullet"/>
              <w:spacing w:after="40" w:before="0" w:line="240" w:lineRule="auto"/>
              <w:ind w:left="283"/>
            </w:pPr>
            <w:r>
              <w:rPr>
                <w:sz w:val="21"/>
              </w:rPr>
              <w:t>Attentive, a good listener, customer focused</w:t>
            </w:r>
          </w:p>
        </w:tc>
      </w:tr>
    </w:tbl>
    <w:sectPr w:rsidR="00FC693F" w:rsidRPr="0006063C" w:rsidSect="00034616">
      <w:pgSz w:w="12240" w:h="15840"/>
      <w:pgMar w:top="794" w:right="1020" w:bottom="68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 w:line="240" w:lineRule="auto"/>
    </w:pPr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Calibri" w:hAnsi="Calibr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